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6"/>
        </w:rPr>
      </w:pPr>
      <w:r>
        <w:rPr>
          <w:rFonts w:hint="eastAsia" w:ascii="仿宋" w:hAnsi="仿宋" w:eastAsia="仿宋"/>
          <w:b/>
          <w:sz w:val="32"/>
          <w:szCs w:val="36"/>
        </w:rPr>
        <w:t>附件：</w:t>
      </w:r>
    </w:p>
    <w:p>
      <w:pPr>
        <w:jc w:val="center"/>
        <w:rPr>
          <w:rFonts w:asci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eastAsia="zh-CN"/>
        </w:rPr>
        <w:t>邹城市</w:t>
      </w:r>
      <w:r>
        <w:rPr>
          <w:rFonts w:hint="eastAsia" w:ascii="宋体" w:hAnsi="宋体"/>
          <w:b/>
          <w:sz w:val="40"/>
          <w:szCs w:val="36"/>
        </w:rPr>
        <w:t>招聘社会化工会工作者报名登记表</w:t>
      </w:r>
    </w:p>
    <w:tbl>
      <w:tblPr>
        <w:tblStyle w:val="2"/>
        <w:tblpPr w:leftFromText="180" w:rightFromText="180" w:vertAnchor="text" w:horzAnchor="margin" w:tblpXSpec="center" w:tblpY="281"/>
        <w:tblW w:w="89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94"/>
        <w:gridCol w:w="588"/>
        <w:gridCol w:w="257"/>
        <w:gridCol w:w="664"/>
        <w:gridCol w:w="169"/>
        <w:gridCol w:w="443"/>
        <w:gridCol w:w="743"/>
        <w:gridCol w:w="43"/>
        <w:gridCol w:w="10"/>
        <w:gridCol w:w="611"/>
        <w:gridCol w:w="797"/>
        <w:gridCol w:w="1199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6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12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4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664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19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71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199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4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40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571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特长及兴趣爱好</w:t>
            </w:r>
          </w:p>
        </w:tc>
        <w:tc>
          <w:tcPr>
            <w:tcW w:w="4679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所在地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27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35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3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13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7864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8996" w:type="dxa"/>
            <w:gridSpan w:val="14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我经过认真阅读《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邹城市</w:t>
            </w:r>
            <w:r>
              <w:rPr>
                <w:rFonts w:hint="eastAsia" w:ascii="仿宋_GB2312" w:eastAsia="仿宋_GB2312"/>
                <w:b/>
                <w:sz w:val="24"/>
              </w:rPr>
              <w:t>社会化工会工作者招聘简章》，理解其内容，符合报考条件。现郑重承诺：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ind w:firstLine="5301" w:firstLineChars="22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ind w:firstLine="5549" w:firstLineChars="2303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firstLine="6267" w:firstLineChars="26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26" w:type="dxa"/>
            <w:gridSpan w:val="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270" w:type="dxa"/>
            <w:gridSpan w:val="12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4958" w:firstLineChars="20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华文中宋" w:eastAsia="仿宋_GB2312"/>
          <w:b/>
          <w:sz w:val="24"/>
        </w:rPr>
      </w:pPr>
    </w:p>
    <w:p>
      <w:pPr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ascii="仿宋_GB2312" w:hAnsi="华文中宋" w:eastAsia="仿宋_GB2312"/>
          <w:b/>
          <w:sz w:val="24"/>
        </w:rPr>
        <w:t>1</w:t>
      </w:r>
      <w:r>
        <w:rPr>
          <w:rFonts w:hint="eastAsia" w:ascii="仿宋_GB2312" w:hAnsi="华文中宋" w:eastAsia="仿宋_GB2312"/>
          <w:b/>
          <w:sz w:val="24"/>
        </w:rPr>
        <w:t>、此表由报考者本人填写（一式两份）；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_GB2312" w:hAnsi="华文中宋" w:eastAsia="仿宋_GB2312"/>
          <w:b/>
          <w:sz w:val="24"/>
        </w:rPr>
        <w:t xml:space="preserve">    2</w:t>
      </w:r>
      <w:r>
        <w:rPr>
          <w:rFonts w:hint="eastAsia" w:ascii="仿宋_GB2312" w:hAnsi="华文中宋" w:eastAsia="仿宋_GB2312"/>
          <w:b/>
          <w:sz w:val="24"/>
        </w:rPr>
        <w:t>、“简历”从初中时填起，填写到年、月。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2020-11-23T01:17:56Z</dcterms:created>
  <dc:creator>Administrator</dc:creator>
  <cp:lastModifiedBy>刘燕</cp:lastModifiedBy>
  <dcterms:modified xsi:type="dcterms:W3CDTF">2020-11-23T01:18:13Z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